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889D" w14:textId="424E61B0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VERKSAMHETSPLAN </w:t>
      </w:r>
      <w:r w:rsidR="0096238C">
        <w:rPr>
          <w:rFonts w:ascii="Arial" w:hAnsi="Arial"/>
          <w:b/>
          <w:bCs/>
        </w:rPr>
        <w:t>202</w:t>
      </w:r>
      <w:r w:rsidR="00592A40">
        <w:rPr>
          <w:rFonts w:ascii="Arial" w:hAnsi="Arial"/>
          <w:b/>
          <w:bCs/>
        </w:rPr>
        <w:t>3</w:t>
      </w:r>
      <w:r w:rsidR="000C5D6C">
        <w:rPr>
          <w:rFonts w:ascii="Arial" w:hAnsi="Arial"/>
          <w:b/>
          <w:bCs/>
        </w:rPr>
        <w:t>/202</w:t>
      </w:r>
      <w:r w:rsidR="00592A40">
        <w:rPr>
          <w:rFonts w:ascii="Arial" w:hAnsi="Arial"/>
          <w:b/>
          <w:bCs/>
        </w:rPr>
        <w:t>4</w:t>
      </w:r>
    </w:p>
    <w:p w14:paraId="30CEB817" w14:textId="77777777" w:rsidR="00F06E9B" w:rsidRDefault="00F06E9B" w:rsidP="00F06E9B">
      <w:pPr>
        <w:pStyle w:val="Standard"/>
        <w:rPr>
          <w:rFonts w:ascii="Arial" w:hAnsi="Arial"/>
        </w:rPr>
      </w:pPr>
    </w:p>
    <w:p w14:paraId="05792805" w14:textId="77777777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Generellt</w:t>
      </w:r>
    </w:p>
    <w:p w14:paraId="1400FD3E" w14:textId="77777777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>Under kommande verksamhetsår ska Kopparvägens samfällighetsförening fortsätta arbetet med att stärka medlemmarnas intressen, såväl socialt som ekonomiskt. Som tidigare år blir den största utmaningen att identifiera behov och brister i vår gemensamma egendom samt upprätta och kostnadsberäkna underhåll och skötselplaner för den egendomen.</w:t>
      </w:r>
    </w:p>
    <w:p w14:paraId="04FFFA8F" w14:textId="77777777" w:rsidR="00F06E9B" w:rsidRDefault="00F06E9B" w:rsidP="00F06E9B">
      <w:pPr>
        <w:pStyle w:val="Standard"/>
        <w:rPr>
          <w:rFonts w:ascii="Arial" w:hAnsi="Arial"/>
        </w:rPr>
      </w:pPr>
    </w:p>
    <w:p w14:paraId="6B3BFAEA" w14:textId="77777777" w:rsidR="00F06E9B" w:rsidRDefault="00F06E9B" w:rsidP="00F06E9B">
      <w:pPr>
        <w:pStyle w:val="Standard"/>
        <w:rPr>
          <w:rFonts w:ascii="Arial" w:hAnsi="Arial"/>
          <w:b/>
          <w:bCs/>
        </w:rPr>
      </w:pPr>
      <w:bookmarkStart w:id="0" w:name="_Hlk54210347"/>
      <w:r>
        <w:rPr>
          <w:rFonts w:ascii="Arial" w:hAnsi="Arial"/>
          <w:b/>
          <w:bCs/>
        </w:rPr>
        <w:t>Koppargården</w:t>
      </w:r>
    </w:p>
    <w:bookmarkEnd w:id="0"/>
    <w:p w14:paraId="7715E155" w14:textId="29B52680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>Bokning sker via hemsidan www.kopparvagen.se. Nyckelutlämning sköts i första hand av utsedd ansvarig.</w:t>
      </w:r>
    </w:p>
    <w:p w14:paraId="31F9D803" w14:textId="58E0A6BB" w:rsidR="00E67271" w:rsidRDefault="00E67271" w:rsidP="00F06E9B">
      <w:pPr>
        <w:pStyle w:val="Standard"/>
        <w:rPr>
          <w:rFonts w:ascii="Arial" w:hAnsi="Arial"/>
        </w:rPr>
      </w:pPr>
    </w:p>
    <w:p w14:paraId="3D694440" w14:textId="66F30C17" w:rsidR="00E67271" w:rsidRDefault="00E67271" w:rsidP="00F06E9B">
      <w:pPr>
        <w:pStyle w:val="Standard"/>
        <w:rPr>
          <w:rFonts w:ascii="Arial" w:hAnsi="Arial"/>
        </w:rPr>
      </w:pPr>
      <w:r w:rsidRPr="00592A40">
        <w:rPr>
          <w:rFonts w:ascii="Arial" w:hAnsi="Arial"/>
        </w:rPr>
        <w:t xml:space="preserve">Koppargårdens </w:t>
      </w:r>
      <w:r w:rsidR="00E15C32" w:rsidRPr="00592A40">
        <w:rPr>
          <w:rFonts w:ascii="Arial" w:hAnsi="Arial"/>
        </w:rPr>
        <w:t xml:space="preserve">tak </w:t>
      </w:r>
      <w:r w:rsidRPr="00592A40">
        <w:rPr>
          <w:rFonts w:ascii="Arial" w:hAnsi="Arial"/>
        </w:rPr>
        <w:t xml:space="preserve">måste </w:t>
      </w:r>
      <w:r w:rsidR="0098702F" w:rsidRPr="00592A40">
        <w:rPr>
          <w:rFonts w:ascii="Arial" w:hAnsi="Arial"/>
        </w:rPr>
        <w:t xml:space="preserve">eventuellt </w:t>
      </w:r>
      <w:r w:rsidRPr="00592A40">
        <w:rPr>
          <w:rFonts w:ascii="Arial" w:hAnsi="Arial"/>
        </w:rPr>
        <w:t>läggas om</w:t>
      </w:r>
      <w:r w:rsidR="0098702F" w:rsidRPr="00592A40">
        <w:rPr>
          <w:rFonts w:ascii="Arial" w:hAnsi="Arial"/>
        </w:rPr>
        <w:t>.</w:t>
      </w:r>
    </w:p>
    <w:p w14:paraId="1D7283AD" w14:textId="6A90E3D8" w:rsidR="00F06E9B" w:rsidRDefault="00F06E9B" w:rsidP="00F06E9B">
      <w:pPr>
        <w:pStyle w:val="Standard"/>
        <w:rPr>
          <w:rFonts w:ascii="Arial" w:hAnsi="Arial"/>
        </w:rPr>
      </w:pPr>
    </w:p>
    <w:p w14:paraId="37003862" w14:textId="678D828B" w:rsidR="00E4238D" w:rsidRDefault="00C77311" w:rsidP="00E4238D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Elanläggning</w:t>
      </w:r>
      <w:r w:rsidR="0098702F">
        <w:rPr>
          <w:rFonts w:ascii="Arial" w:hAnsi="Arial"/>
          <w:b/>
          <w:bCs/>
        </w:rPr>
        <w:t xml:space="preserve"> / </w:t>
      </w:r>
      <w:r w:rsidR="002E4D7E">
        <w:rPr>
          <w:rFonts w:ascii="Arial" w:hAnsi="Arial"/>
          <w:b/>
          <w:bCs/>
        </w:rPr>
        <w:t>billaddningsmöjligheter</w:t>
      </w:r>
      <w:r>
        <w:rPr>
          <w:rFonts w:ascii="Arial" w:hAnsi="Arial"/>
          <w:b/>
          <w:bCs/>
        </w:rPr>
        <w:t xml:space="preserve"> i garagen</w:t>
      </w:r>
    </w:p>
    <w:p w14:paraId="5381D61F" w14:textId="3D417D83" w:rsidR="00E4238D" w:rsidRDefault="00D411F0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Utredning skall slutföras och förslag skall presenteras </w:t>
      </w:r>
      <w:r w:rsidR="00907B26">
        <w:rPr>
          <w:rFonts w:ascii="Arial" w:hAnsi="Arial"/>
        </w:rPr>
        <w:t>för medlemmarna</w:t>
      </w:r>
      <w:r w:rsidR="00E428B5">
        <w:rPr>
          <w:rFonts w:ascii="Arial" w:hAnsi="Arial"/>
        </w:rPr>
        <w:t>.</w:t>
      </w:r>
    </w:p>
    <w:p w14:paraId="2EE4E350" w14:textId="08CE5313" w:rsidR="007838D6" w:rsidRDefault="007838D6" w:rsidP="00F06E9B">
      <w:pPr>
        <w:pStyle w:val="Standard"/>
        <w:rPr>
          <w:rFonts w:ascii="Arial" w:hAnsi="Arial"/>
        </w:rPr>
      </w:pPr>
    </w:p>
    <w:p w14:paraId="66907BC6" w14:textId="0DF47232" w:rsidR="00461058" w:rsidRDefault="00A67E06" w:rsidP="0046105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Vägunderhåll</w:t>
      </w:r>
    </w:p>
    <w:p w14:paraId="6E55A464" w14:textId="5A812698" w:rsidR="00461058" w:rsidRDefault="00A67E06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Våra </w:t>
      </w:r>
      <w:r w:rsidR="00C60A33">
        <w:rPr>
          <w:rFonts w:ascii="Arial" w:hAnsi="Arial"/>
        </w:rPr>
        <w:t>vägar och parkeringsytor börjar bli gamla</w:t>
      </w:r>
      <w:r w:rsidR="00663AB0">
        <w:rPr>
          <w:rFonts w:ascii="Arial" w:hAnsi="Arial"/>
        </w:rPr>
        <w:t xml:space="preserve">. </w:t>
      </w:r>
      <w:r w:rsidR="00E428B5">
        <w:rPr>
          <w:rFonts w:ascii="Arial" w:hAnsi="Arial"/>
        </w:rPr>
        <w:t>Potthål kommer att lagas</w:t>
      </w:r>
      <w:r w:rsidR="00907B26">
        <w:rPr>
          <w:rFonts w:ascii="Arial" w:hAnsi="Arial"/>
        </w:rPr>
        <w:t xml:space="preserve"> </w:t>
      </w:r>
      <w:r w:rsidR="00290E63">
        <w:rPr>
          <w:rFonts w:ascii="Arial" w:hAnsi="Arial"/>
        </w:rPr>
        <w:t xml:space="preserve">allt </w:t>
      </w:r>
      <w:r w:rsidR="00907B26">
        <w:rPr>
          <w:rFonts w:ascii="Arial" w:hAnsi="Arial"/>
        </w:rPr>
        <w:t>eftersom</w:t>
      </w:r>
      <w:r w:rsidR="00290E63">
        <w:rPr>
          <w:rFonts w:ascii="Arial" w:hAnsi="Arial"/>
        </w:rPr>
        <w:t xml:space="preserve"> de </w:t>
      </w:r>
      <w:r w:rsidR="00290E63" w:rsidRPr="00592A40">
        <w:rPr>
          <w:rFonts w:ascii="Arial" w:hAnsi="Arial"/>
        </w:rPr>
        <w:t>uppstår</w:t>
      </w:r>
      <w:r w:rsidR="00412071" w:rsidRPr="00592A40">
        <w:rPr>
          <w:rFonts w:ascii="Arial" w:hAnsi="Arial"/>
        </w:rPr>
        <w:t>.</w:t>
      </w:r>
      <w:r w:rsidR="00907B26" w:rsidRPr="00592A40">
        <w:rPr>
          <w:rFonts w:ascii="Arial" w:hAnsi="Arial"/>
        </w:rPr>
        <w:t xml:space="preserve"> Vi kommer att påbörja</w:t>
      </w:r>
      <w:r w:rsidR="00290E63" w:rsidRPr="00592A40">
        <w:rPr>
          <w:rFonts w:ascii="Arial" w:hAnsi="Arial"/>
        </w:rPr>
        <w:t xml:space="preserve"> </w:t>
      </w:r>
      <w:r w:rsidR="002C5144" w:rsidRPr="00592A40">
        <w:rPr>
          <w:rFonts w:ascii="Arial" w:hAnsi="Arial"/>
        </w:rPr>
        <w:t xml:space="preserve">förstudie för att </w:t>
      </w:r>
      <w:r w:rsidR="00954B5B" w:rsidRPr="00592A40">
        <w:rPr>
          <w:rFonts w:ascii="Arial" w:hAnsi="Arial"/>
        </w:rPr>
        <w:t xml:space="preserve">ta fram lösningsförslag och </w:t>
      </w:r>
      <w:r w:rsidR="00EE32CC" w:rsidRPr="00592A40">
        <w:rPr>
          <w:rFonts w:ascii="Arial" w:hAnsi="Arial"/>
        </w:rPr>
        <w:t>uppskattad kostnad.</w:t>
      </w:r>
      <w:r w:rsidR="00907B26">
        <w:rPr>
          <w:rFonts w:ascii="Arial" w:hAnsi="Arial"/>
        </w:rPr>
        <w:t xml:space="preserve"> </w:t>
      </w:r>
      <w:r w:rsidR="00412071">
        <w:rPr>
          <w:rFonts w:ascii="Arial" w:hAnsi="Arial"/>
        </w:rPr>
        <w:t xml:space="preserve"> </w:t>
      </w:r>
    </w:p>
    <w:p w14:paraId="38DDE26B" w14:textId="69FE30FA" w:rsidR="002D2318" w:rsidRDefault="002D2318" w:rsidP="00F06E9B">
      <w:pPr>
        <w:pStyle w:val="Standard"/>
        <w:rPr>
          <w:rFonts w:ascii="Arial" w:hAnsi="Arial"/>
        </w:rPr>
      </w:pPr>
    </w:p>
    <w:p w14:paraId="2C66DEF9" w14:textId="13D2B52F" w:rsidR="0017394F" w:rsidRDefault="00A81ED7" w:rsidP="0017394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Un</w:t>
      </w:r>
      <w:r w:rsidR="0017394F">
        <w:rPr>
          <w:rFonts w:ascii="Arial" w:hAnsi="Arial"/>
          <w:b/>
          <w:bCs/>
        </w:rPr>
        <w:t>derhåll</w:t>
      </w:r>
      <w:r>
        <w:rPr>
          <w:rFonts w:ascii="Arial" w:hAnsi="Arial"/>
          <w:b/>
          <w:bCs/>
        </w:rPr>
        <w:t>splan/ekonomisk plan</w:t>
      </w:r>
    </w:p>
    <w:p w14:paraId="50B3B62A" w14:textId="5BB7041E" w:rsidR="00DB6151" w:rsidRDefault="005D5FF6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>Arbetet med underhållsplanen kommer att fortsätta och kontinuerligt uppdateras</w:t>
      </w:r>
      <w:r w:rsidR="00060D8B">
        <w:rPr>
          <w:rFonts w:ascii="Arial" w:hAnsi="Arial"/>
        </w:rPr>
        <w:t>.</w:t>
      </w:r>
      <w:r w:rsidR="001A4943">
        <w:rPr>
          <w:rFonts w:ascii="Arial" w:hAnsi="Arial"/>
        </w:rPr>
        <w:t xml:space="preserve"> Med nuvarande avgift kan föreningen ha ett lån på 1 miljon</w:t>
      </w:r>
      <w:r w:rsidR="00DF59A7">
        <w:rPr>
          <w:rFonts w:ascii="Arial" w:hAnsi="Arial"/>
        </w:rPr>
        <w:t xml:space="preserve"> kronor och amortering på 5 år rullande</w:t>
      </w:r>
      <w:r w:rsidR="00251B17">
        <w:rPr>
          <w:rFonts w:ascii="Arial" w:hAnsi="Arial"/>
        </w:rPr>
        <w:t xml:space="preserve"> i taget.</w:t>
      </w:r>
      <w:r w:rsidR="00FA4931">
        <w:rPr>
          <w:rFonts w:ascii="Arial" w:hAnsi="Arial"/>
        </w:rPr>
        <w:t xml:space="preserve"> Nuvarande lån kommer att vara </w:t>
      </w:r>
      <w:r w:rsidR="00BA52EA">
        <w:rPr>
          <w:rFonts w:ascii="Arial" w:hAnsi="Arial"/>
        </w:rPr>
        <w:t>avbetalat 2024.</w:t>
      </w:r>
    </w:p>
    <w:p w14:paraId="57A9E945" w14:textId="5A858E5F" w:rsidR="0017394F" w:rsidRDefault="00C85B1F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D3238D2" w14:textId="77777777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Kopparnytt</w:t>
      </w:r>
    </w:p>
    <w:p w14:paraId="1ABABA3E" w14:textId="76166FE7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Kommer att fortsätta komma ut vid behov. Undantagsfall skickas den ut i pappersformat i brevlådan annars läggs den på vår hemsida </w:t>
      </w:r>
      <w:r w:rsidR="005E30F7">
        <w:rPr>
          <w:rFonts w:ascii="Arial" w:hAnsi="Arial"/>
        </w:rPr>
        <w:t>och</w:t>
      </w:r>
      <w:r>
        <w:rPr>
          <w:rFonts w:ascii="Arial" w:hAnsi="Arial"/>
        </w:rPr>
        <w:t xml:space="preserve"> </w:t>
      </w:r>
      <w:r w:rsidR="00EF0461">
        <w:rPr>
          <w:rFonts w:ascii="Arial" w:hAnsi="Arial"/>
        </w:rPr>
        <w:t xml:space="preserve">skickas </w:t>
      </w:r>
      <w:r>
        <w:rPr>
          <w:rFonts w:ascii="Arial" w:hAnsi="Arial"/>
        </w:rPr>
        <w:t>via e-mail.</w:t>
      </w:r>
    </w:p>
    <w:p w14:paraId="088789DC" w14:textId="77777777" w:rsidR="00F06E9B" w:rsidRDefault="00F06E9B" w:rsidP="00F06E9B">
      <w:pPr>
        <w:pStyle w:val="Standard"/>
        <w:rPr>
          <w:rFonts w:ascii="Arial" w:hAnsi="Arial"/>
        </w:rPr>
      </w:pPr>
    </w:p>
    <w:p w14:paraId="52C06C47" w14:textId="77777777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Hemsidan</w:t>
      </w:r>
    </w:p>
    <w:p w14:paraId="3B06B1D7" w14:textId="28EE69DE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>Hemsidan uppdateras löpande och innehåller information om kommande händelser i samfälligheten samt protokoll, kontaktuppgifter med mera.</w:t>
      </w:r>
    </w:p>
    <w:p w14:paraId="0F266E28" w14:textId="77777777" w:rsidR="00060D8B" w:rsidRDefault="00060D8B" w:rsidP="00F06E9B">
      <w:pPr>
        <w:pStyle w:val="Standard"/>
        <w:rPr>
          <w:rFonts w:ascii="Arial" w:hAnsi="Arial"/>
          <w:b/>
          <w:bCs/>
        </w:rPr>
      </w:pPr>
    </w:p>
    <w:p w14:paraId="026BE272" w14:textId="6666C1D1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E-post</w:t>
      </w:r>
    </w:p>
    <w:p w14:paraId="7FDAD6AC" w14:textId="77777777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Det e-postregister som styrelsen upprättat och underhållit fungerar mycket bra när information ska färdas snabbt, eller bara till ett fåtal. Mer och mer av vår information går via e-mail vilket förutsätter att alla som har en e-postadress, eller som har ändrat sin e-postadress, meddelar styrelsen detta till </w:t>
      </w:r>
      <w:hyperlink r:id="rId8" w:history="1">
        <w:r>
          <w:rPr>
            <w:rFonts w:ascii="Arial" w:hAnsi="Arial"/>
          </w:rPr>
          <w:t>styrelsen@kopparvagen.se</w:t>
        </w:r>
      </w:hyperlink>
      <w:r>
        <w:rPr>
          <w:rFonts w:ascii="Arial" w:hAnsi="Arial"/>
        </w:rPr>
        <w:t>. Först då kan adressen kopplas till den egna adressen (kpv(husnr)@kopparvagen.se.</w:t>
      </w:r>
    </w:p>
    <w:p w14:paraId="6AF620E9" w14:textId="77777777" w:rsidR="00C20DEC" w:rsidRDefault="00C20DEC" w:rsidP="00F06E9B">
      <w:pPr>
        <w:pStyle w:val="Standard"/>
        <w:rPr>
          <w:rFonts w:ascii="Arial" w:hAnsi="Arial"/>
          <w:b/>
          <w:bCs/>
        </w:rPr>
      </w:pPr>
    </w:p>
    <w:p w14:paraId="5779B0B7" w14:textId="59D569DE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Park- skogs- och trädgårdsytor</w:t>
      </w:r>
    </w:p>
    <w:p w14:paraId="727D314C" w14:textId="3D72BEFD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Gräsklipp och löv får slängas på </w:t>
      </w:r>
      <w:r w:rsidR="00024967">
        <w:rPr>
          <w:rFonts w:ascii="Arial" w:hAnsi="Arial"/>
        </w:rPr>
        <w:t>vår fina kompost</w:t>
      </w:r>
      <w:r>
        <w:rPr>
          <w:rFonts w:ascii="Arial" w:hAnsi="Arial"/>
        </w:rPr>
        <w:t xml:space="preserve">. </w:t>
      </w:r>
      <w:r w:rsidRPr="00071BCB">
        <w:rPr>
          <w:rFonts w:ascii="Arial" w:hAnsi="Arial"/>
          <w:b/>
          <w:bCs/>
        </w:rPr>
        <w:t>Grus, grenar och annat avfall</w:t>
      </w:r>
      <w:r>
        <w:rPr>
          <w:rFonts w:ascii="Arial" w:hAnsi="Arial"/>
        </w:rPr>
        <w:t xml:space="preserve"> får ej slängas där. Styrelsen påminner om att hämtning av grenar, buskage m m kostnadsfritt kan beställas genom Ragn-Sells</w:t>
      </w:r>
      <w:r w:rsidR="00246D8F">
        <w:rPr>
          <w:rFonts w:ascii="Arial" w:hAnsi="Arial"/>
        </w:rPr>
        <w:t xml:space="preserve"> </w:t>
      </w:r>
      <w:hyperlink r:id="rId9" w:history="1">
        <w:r w:rsidR="00246D8F" w:rsidRPr="00246D8F">
          <w:rPr>
            <w:rFonts w:ascii="Arial" w:hAnsi="Arial"/>
          </w:rPr>
          <w:t>010-723 10 00</w:t>
        </w:r>
      </w:hyperlink>
      <w:r>
        <w:rPr>
          <w:rFonts w:ascii="Arial" w:hAnsi="Arial"/>
        </w:rPr>
        <w:t>.</w:t>
      </w:r>
      <w:r w:rsidR="0037685C">
        <w:rPr>
          <w:rFonts w:ascii="Arial" w:hAnsi="Arial"/>
        </w:rPr>
        <w:t>(</w:t>
      </w:r>
      <w:r w:rsidR="0037685C" w:rsidRPr="0037685C">
        <w:t xml:space="preserve"> </w:t>
      </w:r>
      <w:hyperlink r:id="rId10" w:history="1">
        <w:r w:rsidR="0037685C" w:rsidRPr="0037685C">
          <w:rPr>
            <w:rFonts w:asciiTheme="minorHAnsi" w:eastAsiaTheme="minorHAnsi" w:hAnsiTheme="minorHAnsi" w:cstheme="minorBidi"/>
            <w:color w:val="0000FF"/>
            <w:kern w:val="0"/>
            <w:sz w:val="20"/>
            <w:szCs w:val="20"/>
            <w:u w:val="single"/>
            <w:lang w:eastAsia="en-US" w:bidi="ar-SA"/>
          </w:rPr>
          <w:t>https://www.taby.se/bygga-och-bo/avfall-och-atervinning/sortering-och-atervinning/tradgardsavfall/</w:t>
        </w:r>
      </w:hyperlink>
      <w:r w:rsidR="0037685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)</w:t>
      </w:r>
    </w:p>
    <w:p w14:paraId="7CA17266" w14:textId="77777777" w:rsidR="00402497" w:rsidRDefault="00402497" w:rsidP="00F06E9B">
      <w:pPr>
        <w:pStyle w:val="Standard"/>
        <w:rPr>
          <w:rFonts w:ascii="Arial" w:hAnsi="Arial"/>
        </w:rPr>
      </w:pPr>
    </w:p>
    <w:p w14:paraId="47D92220" w14:textId="035A95DA" w:rsidR="00F06E9B" w:rsidRDefault="002D4087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>Styrelsen</w:t>
      </w:r>
      <w:r w:rsidR="0010720B">
        <w:rPr>
          <w:rFonts w:ascii="Arial" w:hAnsi="Arial"/>
        </w:rPr>
        <w:t xml:space="preserve"> </w:t>
      </w:r>
      <w:r w:rsidR="00A504C1">
        <w:rPr>
          <w:rFonts w:ascii="Arial" w:hAnsi="Arial"/>
        </w:rPr>
        <w:t xml:space="preserve">kommer att fortsätta </w:t>
      </w:r>
      <w:r w:rsidR="00E21A33">
        <w:rPr>
          <w:rFonts w:ascii="Arial" w:hAnsi="Arial"/>
        </w:rPr>
        <w:t xml:space="preserve">följa den skogsplan som stämman beslutat om. Det är </w:t>
      </w:r>
      <w:r w:rsidR="00E21A33">
        <w:rPr>
          <w:rFonts w:ascii="Arial" w:hAnsi="Arial"/>
        </w:rPr>
        <w:lastRenderedPageBreak/>
        <w:t xml:space="preserve">viktigt att vi på städdagarna fortsätter att hålla nere sly som skjuter </w:t>
      </w:r>
      <w:r w:rsidR="002667A2">
        <w:rPr>
          <w:rFonts w:ascii="Arial" w:hAnsi="Arial"/>
        </w:rPr>
        <w:t>fart fortare än önskat.</w:t>
      </w:r>
    </w:p>
    <w:p w14:paraId="30383BAE" w14:textId="78565E5F" w:rsidR="00E0732F" w:rsidRDefault="00E0732F" w:rsidP="00F06E9B">
      <w:pPr>
        <w:pStyle w:val="Standard"/>
        <w:rPr>
          <w:rFonts w:ascii="Arial" w:hAnsi="Arial"/>
        </w:rPr>
      </w:pPr>
    </w:p>
    <w:p w14:paraId="246F4C63" w14:textId="5D3EBDD6" w:rsidR="00E0732F" w:rsidRPr="00120651" w:rsidRDefault="00E0732F" w:rsidP="00F06E9B">
      <w:pPr>
        <w:pStyle w:val="Standard"/>
        <w:rPr>
          <w:rFonts w:ascii="Arial" w:hAnsi="Arial"/>
          <w:b/>
          <w:bCs/>
        </w:rPr>
      </w:pPr>
      <w:r w:rsidRPr="00120651">
        <w:rPr>
          <w:rFonts w:ascii="Arial" w:hAnsi="Arial"/>
          <w:b/>
          <w:bCs/>
        </w:rPr>
        <w:t>TV/bredband</w:t>
      </w:r>
    </w:p>
    <w:p w14:paraId="6FFF06A8" w14:textId="34AD5FEF" w:rsidR="00F06E9B" w:rsidRDefault="00F16A33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>Ingen åtgä</w:t>
      </w:r>
      <w:r w:rsidR="00152319">
        <w:rPr>
          <w:rFonts w:ascii="Arial" w:hAnsi="Arial"/>
        </w:rPr>
        <w:t>rd anses nödvändig under året.</w:t>
      </w:r>
    </w:p>
    <w:p w14:paraId="16120E27" w14:textId="77777777" w:rsidR="00120651" w:rsidRDefault="00120651" w:rsidP="00F06E9B">
      <w:pPr>
        <w:pStyle w:val="Standard"/>
        <w:rPr>
          <w:rFonts w:ascii="Arial" w:hAnsi="Arial"/>
        </w:rPr>
      </w:pPr>
    </w:p>
    <w:p w14:paraId="25AF3D7D" w14:textId="77777777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Zonansvaret</w:t>
      </w:r>
    </w:p>
    <w:p w14:paraId="0C56CAE6" w14:textId="4C3A9773" w:rsidR="00A357D2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Kommer att ske enligt tidigare inarbetade rutiner. </w:t>
      </w:r>
      <w:r w:rsidR="003E117B">
        <w:rPr>
          <w:rFonts w:ascii="Arial" w:hAnsi="Arial"/>
        </w:rPr>
        <w:t xml:space="preserve">Byte sker vid varje kvartal. </w:t>
      </w:r>
      <w:r w:rsidR="002F3458">
        <w:rPr>
          <w:rFonts w:ascii="Arial" w:hAnsi="Arial"/>
        </w:rPr>
        <w:t>Sch</w:t>
      </w:r>
      <w:r w:rsidR="009E0A76">
        <w:rPr>
          <w:rFonts w:ascii="Arial" w:hAnsi="Arial"/>
        </w:rPr>
        <w:t>e</w:t>
      </w:r>
      <w:r w:rsidR="002F3458">
        <w:rPr>
          <w:rFonts w:ascii="Arial" w:hAnsi="Arial"/>
        </w:rPr>
        <w:t xml:space="preserve">ma ligger på hemsidan. </w:t>
      </w:r>
      <w:r w:rsidR="00892BDC">
        <w:rPr>
          <w:rFonts w:ascii="Arial" w:hAnsi="Arial"/>
        </w:rPr>
        <w:t>Om styrelsen kommer ihåg så skickas en påminnelse ut per mail, men det är ett egenansvar att sköta denna syssla</w:t>
      </w:r>
      <w:r w:rsidR="00A357D2">
        <w:rPr>
          <w:rFonts w:ascii="Arial" w:hAnsi="Arial"/>
        </w:rPr>
        <w:t>.</w:t>
      </w:r>
    </w:p>
    <w:p w14:paraId="1B3E81DA" w14:textId="4C063A40" w:rsidR="00494F38" w:rsidRDefault="00F06E9B" w:rsidP="006B674B">
      <w:pPr>
        <w:pStyle w:val="Standard"/>
        <w:rPr>
          <w:rFonts w:ascii="Arial" w:hAnsi="Arial"/>
        </w:rPr>
      </w:pPr>
      <w:r>
        <w:rPr>
          <w:rFonts w:ascii="Arial" w:hAnsi="Arial"/>
        </w:rPr>
        <w:t>Det är viktigt att zonansvaret fungerar ur ekonomisk synpunkt</w:t>
      </w:r>
      <w:r w:rsidR="00A357D2">
        <w:rPr>
          <w:rFonts w:ascii="Arial" w:hAnsi="Arial"/>
        </w:rPr>
        <w:t>, det är dyrt att kontraktera en entreprenör att sköta föreningens ägor.</w:t>
      </w:r>
    </w:p>
    <w:p w14:paraId="25F57D79" w14:textId="77777777" w:rsidR="006B674B" w:rsidRDefault="006B674B" w:rsidP="006B674B">
      <w:pPr>
        <w:pStyle w:val="Standard"/>
        <w:rPr>
          <w:rFonts w:ascii="Arial" w:hAnsi="Arial"/>
          <w:b/>
          <w:bCs/>
        </w:rPr>
      </w:pPr>
    </w:p>
    <w:p w14:paraId="5389570E" w14:textId="51D609B0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Sophantering</w:t>
      </w:r>
    </w:p>
    <w:p w14:paraId="56DD9198" w14:textId="5A436C05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>Ingen förändring av nuvarande system med sopkärl. Styrelsen uppmanar dock, liksom tidigare år, att medlemmarna ser till att hämta och lämna k</w:t>
      </w:r>
      <w:r w:rsidR="00081FEF">
        <w:rPr>
          <w:rFonts w:ascii="Arial" w:hAnsi="Arial"/>
        </w:rPr>
        <w:t>ä</w:t>
      </w:r>
      <w:r>
        <w:rPr>
          <w:rFonts w:ascii="Arial" w:hAnsi="Arial"/>
        </w:rPr>
        <w:t>rlen så nära inpå hämtningsdagarna som möjligt för att undvika spridning av sopor i området. Sätt gärna garagenummer på kärlen för att underlätta identifiering.</w:t>
      </w:r>
    </w:p>
    <w:p w14:paraId="0D276870" w14:textId="77777777" w:rsidR="00F06E9B" w:rsidRDefault="00F06E9B" w:rsidP="00F06E9B">
      <w:pPr>
        <w:pStyle w:val="Standard"/>
        <w:rPr>
          <w:rFonts w:ascii="Arial" w:hAnsi="Arial"/>
        </w:rPr>
      </w:pPr>
    </w:p>
    <w:p w14:paraId="3BDE3999" w14:textId="77777777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Snöröjning, halkbekämpning och sandsopning</w:t>
      </w:r>
    </w:p>
    <w:p w14:paraId="5754832A" w14:textId="7B154EBA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>Avtalet med Hortum löper vidare</w:t>
      </w:r>
      <w:r w:rsidR="00081FEF">
        <w:rPr>
          <w:rFonts w:ascii="Arial" w:hAnsi="Arial"/>
        </w:rPr>
        <w:t xml:space="preserve">. Vi följer upp deras </w:t>
      </w:r>
      <w:r w:rsidR="00F147CE">
        <w:rPr>
          <w:rFonts w:ascii="Arial" w:hAnsi="Arial"/>
        </w:rPr>
        <w:t xml:space="preserve">prestationer noga </w:t>
      </w:r>
      <w:r w:rsidR="00A20CFA">
        <w:rPr>
          <w:rFonts w:ascii="Arial" w:hAnsi="Arial"/>
        </w:rPr>
        <w:t xml:space="preserve">och ger dem kontinuerlig feed-back </w:t>
      </w:r>
      <w:r w:rsidR="00F147CE">
        <w:rPr>
          <w:rFonts w:ascii="Arial" w:hAnsi="Arial"/>
        </w:rPr>
        <w:t>för att säkerställa att vi f</w:t>
      </w:r>
      <w:r w:rsidR="00D7756A">
        <w:rPr>
          <w:rFonts w:ascii="Arial" w:hAnsi="Arial"/>
        </w:rPr>
        <w:t>å</w:t>
      </w:r>
      <w:r w:rsidR="00F147CE">
        <w:rPr>
          <w:rFonts w:ascii="Arial" w:hAnsi="Arial"/>
        </w:rPr>
        <w:t xml:space="preserve">r kvalitet för </w:t>
      </w:r>
      <w:r w:rsidR="00D7756A">
        <w:rPr>
          <w:rFonts w:ascii="Arial" w:hAnsi="Arial"/>
        </w:rPr>
        <w:t xml:space="preserve">våra </w:t>
      </w:r>
      <w:r w:rsidR="00F147CE">
        <w:rPr>
          <w:rFonts w:ascii="Arial" w:hAnsi="Arial"/>
        </w:rPr>
        <w:t>pengar.</w:t>
      </w:r>
    </w:p>
    <w:p w14:paraId="6038C144" w14:textId="77777777" w:rsidR="00F06E9B" w:rsidRDefault="00F06E9B" w:rsidP="00F06E9B">
      <w:pPr>
        <w:pStyle w:val="Standard"/>
        <w:rPr>
          <w:rFonts w:ascii="Arial" w:hAnsi="Arial"/>
        </w:rPr>
      </w:pPr>
    </w:p>
    <w:p w14:paraId="7C5B33D4" w14:textId="77777777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Städdagar</w:t>
      </w:r>
    </w:p>
    <w:p w14:paraId="22690E3B" w14:textId="153F919C" w:rsidR="00F06E9B" w:rsidRDefault="00AC4009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Vi kommer att ha två städdagar även nästa år. </w:t>
      </w:r>
      <w:r w:rsidR="00F06E9B">
        <w:rPr>
          <w:rFonts w:ascii="Arial" w:hAnsi="Arial"/>
        </w:rPr>
        <w:t>Föreningens städdagar är mycket viktiga rent ekonomiskt och för att bygga gemenskap och trygghet. Tillsammans kan vi göra mycket för att hålla ordning i vårt område. Om man inte kan vara med kan beting utföras</w:t>
      </w:r>
      <w:r w:rsidR="009156A8">
        <w:rPr>
          <w:rFonts w:ascii="Arial" w:hAnsi="Arial"/>
        </w:rPr>
        <w:t xml:space="preserve"> om det finns sådana</w:t>
      </w:r>
      <w:r w:rsidR="00F06E9B">
        <w:rPr>
          <w:rFonts w:ascii="Arial" w:hAnsi="Arial"/>
        </w:rPr>
        <w:t>.</w:t>
      </w:r>
      <w:r w:rsidR="00C20DEC">
        <w:rPr>
          <w:rFonts w:ascii="Arial" w:hAnsi="Arial"/>
        </w:rPr>
        <w:t xml:space="preserve"> </w:t>
      </w:r>
      <w:r w:rsidR="00AF25E7">
        <w:rPr>
          <w:rFonts w:ascii="Arial" w:hAnsi="Arial"/>
        </w:rPr>
        <w:t xml:space="preserve">Om man som hushåll väljer att inte deltaga </w:t>
      </w:r>
      <w:r w:rsidR="000E02A1">
        <w:rPr>
          <w:rFonts w:ascii="Arial" w:hAnsi="Arial"/>
        </w:rPr>
        <w:t xml:space="preserve">alls </w:t>
      </w:r>
      <w:r w:rsidR="00AF25E7">
        <w:rPr>
          <w:rFonts w:ascii="Arial" w:hAnsi="Arial"/>
        </w:rPr>
        <w:t xml:space="preserve">så kommer en städavgift att avkrävas </w:t>
      </w:r>
      <w:r w:rsidR="00C54696">
        <w:rPr>
          <w:rFonts w:ascii="Arial" w:hAnsi="Arial"/>
        </w:rPr>
        <w:t>om 350kr / tillfälle.</w:t>
      </w:r>
    </w:p>
    <w:p w14:paraId="07A7428D" w14:textId="148B6A5D" w:rsidR="002D387C" w:rsidRDefault="002D387C">
      <w:p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3353BA50" w14:textId="5E449223" w:rsidR="00F06E9B" w:rsidRDefault="00F06E9B" w:rsidP="0095059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Ekonomi</w:t>
      </w:r>
    </w:p>
    <w:p w14:paraId="2E1F507A" w14:textId="1920234F" w:rsidR="00F06E9B" w:rsidRDefault="00B27036" w:rsidP="0095059C">
      <w:pPr>
        <w:pStyle w:val="Standard"/>
        <w:rPr>
          <w:rFonts w:ascii="Arial" w:hAnsi="Arial"/>
          <w:color w:val="212121"/>
        </w:rPr>
      </w:pPr>
      <w:r>
        <w:rPr>
          <w:rFonts w:ascii="Arial" w:hAnsi="Arial"/>
          <w:color w:val="212121"/>
        </w:rPr>
        <w:t xml:space="preserve">Ekonomin baseras </w:t>
      </w:r>
      <w:r w:rsidR="00F06E9B">
        <w:rPr>
          <w:rFonts w:ascii="Arial" w:hAnsi="Arial"/>
          <w:color w:val="212121"/>
        </w:rPr>
        <w:t xml:space="preserve">helt på avgifter från oss boende. I nuläget täcker avgiften bl.a. löpande </w:t>
      </w:r>
      <w:r>
        <w:rPr>
          <w:rFonts w:ascii="Arial" w:hAnsi="Arial"/>
          <w:color w:val="212121"/>
        </w:rPr>
        <w:t xml:space="preserve">kostnader för service, </w:t>
      </w:r>
      <w:r w:rsidR="00F06E9B">
        <w:rPr>
          <w:rFonts w:ascii="Arial" w:hAnsi="Arial"/>
          <w:color w:val="212121"/>
        </w:rPr>
        <w:t>snöröjning</w:t>
      </w:r>
      <w:r w:rsidR="00CA5262">
        <w:rPr>
          <w:rFonts w:ascii="Arial" w:hAnsi="Arial"/>
          <w:color w:val="212121"/>
        </w:rPr>
        <w:t>, TV/bredband</w:t>
      </w:r>
      <w:r w:rsidR="00F06E9B">
        <w:rPr>
          <w:rFonts w:ascii="Arial" w:hAnsi="Arial"/>
          <w:color w:val="212121"/>
        </w:rPr>
        <w:t xml:space="preserve"> samt visst underhåll av gemensam egendom. Därutöver täcker avgiften </w:t>
      </w:r>
      <w:r w:rsidR="00355EA1">
        <w:rPr>
          <w:rFonts w:ascii="Arial" w:hAnsi="Arial"/>
          <w:color w:val="212121"/>
        </w:rPr>
        <w:t>låne</w:t>
      </w:r>
      <w:r w:rsidR="00F06E9B">
        <w:rPr>
          <w:rFonts w:ascii="Arial" w:hAnsi="Arial"/>
          <w:color w:val="212121"/>
        </w:rPr>
        <w:t>kostnaderna för nya garageportar samt armatur till gatubelysningen</w:t>
      </w:r>
      <w:r w:rsidR="00F06E9B" w:rsidRPr="00AD4EFD">
        <w:rPr>
          <w:rFonts w:ascii="Arial" w:hAnsi="Arial"/>
          <w:color w:val="212121"/>
        </w:rPr>
        <w:t xml:space="preserve">. Lånet för dessa är slutamorterad till </w:t>
      </w:r>
      <w:r w:rsidR="00AD4EFD">
        <w:rPr>
          <w:rFonts w:ascii="Arial" w:hAnsi="Arial"/>
          <w:color w:val="212121"/>
        </w:rPr>
        <w:t>våren</w:t>
      </w:r>
      <w:r w:rsidR="00F06E9B" w:rsidRPr="00AD4EFD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2025</w:t>
      </w:r>
      <w:r w:rsidR="00AD4EFD">
        <w:rPr>
          <w:rFonts w:ascii="Arial" w:hAnsi="Arial"/>
          <w:color w:val="212121"/>
        </w:rPr>
        <w:t>.</w:t>
      </w:r>
      <w:r>
        <w:rPr>
          <w:rFonts w:ascii="Arial" w:hAnsi="Arial"/>
          <w:color w:val="212121"/>
        </w:rPr>
        <w:t xml:space="preserve"> Utöver årsavgift tillkommer kostnader för varje hushåll för resp. elförbrukning i garagen. </w:t>
      </w:r>
    </w:p>
    <w:p w14:paraId="1ECBF287" w14:textId="77777777" w:rsidR="00862962" w:rsidRDefault="00862962" w:rsidP="00F06E9B">
      <w:pPr>
        <w:pStyle w:val="Standard"/>
        <w:rPr>
          <w:rFonts w:ascii="Arial" w:hAnsi="Arial"/>
          <w:b/>
          <w:bCs/>
        </w:rPr>
      </w:pPr>
    </w:p>
    <w:p w14:paraId="169E9CE4" w14:textId="60CC75B1" w:rsidR="00F06E9B" w:rsidRDefault="00F06E9B" w:rsidP="00F06E9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Grannsa</w:t>
      </w:r>
      <w:r w:rsidR="00385AA0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verkan</w:t>
      </w:r>
    </w:p>
    <w:p w14:paraId="5DF59E03" w14:textId="4B21D1AA" w:rsidR="00F06E9B" w:rsidRDefault="00F06E9B" w:rsidP="00F06E9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Stölder och inbrott har ökat markant i vårt närområde därför är Grannsamverkan en mycket viktig del för ett tryggt boende. Styrelsen kommer att fortsätta informationsarbetet som tidigare via e-mail. Styrelsen uppmanar alla att ta del av den informationen och bidra själva genom </w:t>
      </w:r>
      <w:r w:rsidR="006D1824">
        <w:rPr>
          <w:rFonts w:ascii="Arial" w:hAnsi="Arial"/>
        </w:rPr>
        <w:t xml:space="preserve">att </w:t>
      </w:r>
      <w:r>
        <w:rPr>
          <w:rFonts w:ascii="Arial" w:hAnsi="Arial"/>
        </w:rPr>
        <w:t>uppmärksamma händelser som inte hör hemma inom området.</w:t>
      </w:r>
      <w:r w:rsidR="009156A8">
        <w:rPr>
          <w:rFonts w:ascii="Arial" w:hAnsi="Arial"/>
        </w:rPr>
        <w:t xml:space="preserve"> Var aktiv i området och </w:t>
      </w:r>
      <w:r w:rsidR="00CA5262">
        <w:rPr>
          <w:rFonts w:ascii="Arial" w:hAnsi="Arial"/>
        </w:rPr>
        <w:t xml:space="preserve">hälsa på alla. </w:t>
      </w:r>
      <w:r w:rsidR="00976830">
        <w:rPr>
          <w:rFonts w:ascii="Arial" w:hAnsi="Arial"/>
        </w:rPr>
        <w:t>Även</w:t>
      </w:r>
      <w:r w:rsidR="00CA5262">
        <w:rPr>
          <w:rFonts w:ascii="Arial" w:hAnsi="Arial"/>
        </w:rPr>
        <w:t xml:space="preserve"> de som ni inte känner igen.</w:t>
      </w:r>
    </w:p>
    <w:p w14:paraId="32BBB900" w14:textId="77777777" w:rsidR="00F06E9B" w:rsidRDefault="00F06E9B" w:rsidP="00F06E9B">
      <w:pPr>
        <w:pStyle w:val="Standard"/>
        <w:rPr>
          <w:rFonts w:ascii="Arial" w:hAnsi="Arial"/>
        </w:rPr>
      </w:pPr>
    </w:p>
    <w:sectPr w:rsidR="00F06E9B" w:rsidSect="00952456">
      <w:footerReference w:type="default" r:id="rId11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6E45" w14:textId="77777777" w:rsidR="00F5681B" w:rsidRDefault="00F5681B" w:rsidP="00ED6C6F">
      <w:pPr>
        <w:spacing w:after="0" w:line="240" w:lineRule="auto"/>
      </w:pPr>
      <w:r>
        <w:separator/>
      </w:r>
    </w:p>
  </w:endnote>
  <w:endnote w:type="continuationSeparator" w:id="0">
    <w:p w14:paraId="1EE4D3DD" w14:textId="77777777" w:rsidR="00F5681B" w:rsidRDefault="00F5681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le2 Slab Heav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A68F" w14:textId="78A88B2D" w:rsidR="0064773E" w:rsidRDefault="006A465D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F0360E" wp14:editId="3E953AE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34443c7803f918c64f367de" descr="{&quot;HashCode&quot;:-63994298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8E301" w14:textId="3C1998DB" w:rsidR="006A465D" w:rsidRPr="006A465D" w:rsidRDefault="006A465D" w:rsidP="006A46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6A465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Information Classification: 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0360E" id="_x0000_t202" coordsize="21600,21600" o:spt="202" path="m,l,21600r21600,l21600,xe">
              <v:stroke joinstyle="miter"/>
              <v:path gradientshapeok="t" o:connecttype="rect"/>
            </v:shapetype>
            <v:shape id="MSIPCM634443c7803f918c64f367de" o:spid="_x0000_s1026" type="#_x0000_t202" alt="{&quot;HashCode&quot;:-63994298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C18E301" w14:textId="3C1998DB" w:rsidR="006A465D" w:rsidRPr="006A465D" w:rsidRDefault="006A465D" w:rsidP="006A465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6A465D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Information Classification: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A3C7" w14:textId="77777777" w:rsidR="00F5681B" w:rsidRDefault="00F5681B" w:rsidP="00ED6C6F">
      <w:pPr>
        <w:spacing w:after="0" w:line="240" w:lineRule="auto"/>
      </w:pPr>
      <w:r>
        <w:separator/>
      </w:r>
    </w:p>
  </w:footnote>
  <w:footnote w:type="continuationSeparator" w:id="0">
    <w:p w14:paraId="3CD85384" w14:textId="77777777" w:rsidR="00F5681B" w:rsidRDefault="00F5681B" w:rsidP="00ED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3320F82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□"/>
      <w:lvlJc w:val="left"/>
      <w:pPr>
        <w:ind w:left="852" w:hanging="284"/>
      </w:pPr>
      <w:rPr>
        <w:rFonts w:ascii="Calibri" w:hAnsi="Calibri" w:hint="default"/>
        <w:color w:val="auto"/>
        <w:sz w:val="10"/>
      </w:rPr>
    </w:lvl>
    <w:lvl w:ilvl="3">
      <w:start w:val="1"/>
      <w:numFmt w:val="bullet"/>
      <w:pStyle w:val="ListBullet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FD1CCC70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346709556">
    <w:abstractNumId w:val="13"/>
  </w:num>
  <w:num w:numId="2" w16cid:durableId="1698194744">
    <w:abstractNumId w:val="3"/>
  </w:num>
  <w:num w:numId="3" w16cid:durableId="621613605">
    <w:abstractNumId w:val="2"/>
  </w:num>
  <w:num w:numId="4" w16cid:durableId="554857381">
    <w:abstractNumId w:val="1"/>
  </w:num>
  <w:num w:numId="5" w16cid:durableId="259798888">
    <w:abstractNumId w:val="0"/>
  </w:num>
  <w:num w:numId="6" w16cid:durableId="44450934">
    <w:abstractNumId w:val="8"/>
  </w:num>
  <w:num w:numId="7" w16cid:durableId="1764954754">
    <w:abstractNumId w:val="7"/>
  </w:num>
  <w:num w:numId="8" w16cid:durableId="771241815">
    <w:abstractNumId w:val="6"/>
  </w:num>
  <w:num w:numId="9" w16cid:durableId="1332487962">
    <w:abstractNumId w:val="5"/>
  </w:num>
  <w:num w:numId="10" w16cid:durableId="1400471424">
    <w:abstractNumId w:val="4"/>
  </w:num>
  <w:num w:numId="11" w16cid:durableId="1217622978">
    <w:abstractNumId w:val="10"/>
  </w:num>
  <w:num w:numId="12" w16cid:durableId="1563440027">
    <w:abstractNumId w:val="8"/>
  </w:num>
  <w:num w:numId="13" w16cid:durableId="14458070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1034753">
    <w:abstractNumId w:val="11"/>
  </w:num>
  <w:num w:numId="15" w16cid:durableId="873494498">
    <w:abstractNumId w:val="9"/>
  </w:num>
  <w:num w:numId="16" w16cid:durableId="1821576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9B"/>
    <w:rsid w:val="00020B7C"/>
    <w:rsid w:val="00023CF5"/>
    <w:rsid w:val="00024967"/>
    <w:rsid w:val="000304A9"/>
    <w:rsid w:val="000360A2"/>
    <w:rsid w:val="000445BA"/>
    <w:rsid w:val="00045102"/>
    <w:rsid w:val="000470B0"/>
    <w:rsid w:val="00060D8B"/>
    <w:rsid w:val="00071BCB"/>
    <w:rsid w:val="000800F8"/>
    <w:rsid w:val="00081E07"/>
    <w:rsid w:val="00081FEF"/>
    <w:rsid w:val="000925CD"/>
    <w:rsid w:val="000C5D6C"/>
    <w:rsid w:val="000D29F7"/>
    <w:rsid w:val="000D4286"/>
    <w:rsid w:val="000E02A1"/>
    <w:rsid w:val="000E1B96"/>
    <w:rsid w:val="000E4B5E"/>
    <w:rsid w:val="0010720B"/>
    <w:rsid w:val="0011207E"/>
    <w:rsid w:val="00120651"/>
    <w:rsid w:val="00126B1B"/>
    <w:rsid w:val="00126ED7"/>
    <w:rsid w:val="00134BD6"/>
    <w:rsid w:val="00141788"/>
    <w:rsid w:val="00142030"/>
    <w:rsid w:val="001420FE"/>
    <w:rsid w:val="00142663"/>
    <w:rsid w:val="00152319"/>
    <w:rsid w:val="00154437"/>
    <w:rsid w:val="00165B26"/>
    <w:rsid w:val="0017394F"/>
    <w:rsid w:val="00182EBD"/>
    <w:rsid w:val="001A4943"/>
    <w:rsid w:val="001B4BB9"/>
    <w:rsid w:val="001C1CB6"/>
    <w:rsid w:val="00220B93"/>
    <w:rsid w:val="0022139B"/>
    <w:rsid w:val="00234462"/>
    <w:rsid w:val="002346A2"/>
    <w:rsid w:val="0024534D"/>
    <w:rsid w:val="00246D8F"/>
    <w:rsid w:val="00251B17"/>
    <w:rsid w:val="00262115"/>
    <w:rsid w:val="002667A2"/>
    <w:rsid w:val="00290E63"/>
    <w:rsid w:val="002A223C"/>
    <w:rsid w:val="002B5389"/>
    <w:rsid w:val="002C5144"/>
    <w:rsid w:val="002D0511"/>
    <w:rsid w:val="002D2318"/>
    <w:rsid w:val="002D387C"/>
    <w:rsid w:val="002D4087"/>
    <w:rsid w:val="002E3704"/>
    <w:rsid w:val="002E4D7E"/>
    <w:rsid w:val="002E5674"/>
    <w:rsid w:val="002F3458"/>
    <w:rsid w:val="002F7366"/>
    <w:rsid w:val="00301789"/>
    <w:rsid w:val="0031546E"/>
    <w:rsid w:val="00316474"/>
    <w:rsid w:val="00324CA4"/>
    <w:rsid w:val="00355EA1"/>
    <w:rsid w:val="0037685C"/>
    <w:rsid w:val="00385AA0"/>
    <w:rsid w:val="003977E2"/>
    <w:rsid w:val="003A0FEC"/>
    <w:rsid w:val="003D3368"/>
    <w:rsid w:val="003D6C5C"/>
    <w:rsid w:val="003E095D"/>
    <w:rsid w:val="003E117B"/>
    <w:rsid w:val="003F2071"/>
    <w:rsid w:val="00402497"/>
    <w:rsid w:val="00403134"/>
    <w:rsid w:val="00411426"/>
    <w:rsid w:val="00412071"/>
    <w:rsid w:val="00415629"/>
    <w:rsid w:val="00422F6E"/>
    <w:rsid w:val="00435E95"/>
    <w:rsid w:val="004539FA"/>
    <w:rsid w:val="00461058"/>
    <w:rsid w:val="00463F60"/>
    <w:rsid w:val="00466ABB"/>
    <w:rsid w:val="00471DAE"/>
    <w:rsid w:val="00481060"/>
    <w:rsid w:val="00481264"/>
    <w:rsid w:val="00483F66"/>
    <w:rsid w:val="00486D13"/>
    <w:rsid w:val="00492EF6"/>
    <w:rsid w:val="00494F38"/>
    <w:rsid w:val="00496500"/>
    <w:rsid w:val="004C1AC6"/>
    <w:rsid w:val="004C5F08"/>
    <w:rsid w:val="004E0B05"/>
    <w:rsid w:val="004E0B48"/>
    <w:rsid w:val="00512922"/>
    <w:rsid w:val="005165C1"/>
    <w:rsid w:val="0054291D"/>
    <w:rsid w:val="005561D8"/>
    <w:rsid w:val="00564B0B"/>
    <w:rsid w:val="00565195"/>
    <w:rsid w:val="00566B98"/>
    <w:rsid w:val="00573240"/>
    <w:rsid w:val="00592A40"/>
    <w:rsid w:val="00594D98"/>
    <w:rsid w:val="005A0DEF"/>
    <w:rsid w:val="005A403A"/>
    <w:rsid w:val="005A67FC"/>
    <w:rsid w:val="005B5122"/>
    <w:rsid w:val="005B5666"/>
    <w:rsid w:val="005C0237"/>
    <w:rsid w:val="005D5FF6"/>
    <w:rsid w:val="005E266B"/>
    <w:rsid w:val="005E30F7"/>
    <w:rsid w:val="005E31B2"/>
    <w:rsid w:val="005F29FB"/>
    <w:rsid w:val="00610646"/>
    <w:rsid w:val="006137D6"/>
    <w:rsid w:val="00627AF3"/>
    <w:rsid w:val="0064773E"/>
    <w:rsid w:val="00650B60"/>
    <w:rsid w:val="00663AB0"/>
    <w:rsid w:val="006778A4"/>
    <w:rsid w:val="00692D86"/>
    <w:rsid w:val="006A082C"/>
    <w:rsid w:val="006A465D"/>
    <w:rsid w:val="006A7864"/>
    <w:rsid w:val="006B2756"/>
    <w:rsid w:val="006B674B"/>
    <w:rsid w:val="006D1824"/>
    <w:rsid w:val="006E43A5"/>
    <w:rsid w:val="006E54CB"/>
    <w:rsid w:val="006F6A29"/>
    <w:rsid w:val="00766B9B"/>
    <w:rsid w:val="00776494"/>
    <w:rsid w:val="00781A7C"/>
    <w:rsid w:val="007829D2"/>
    <w:rsid w:val="00783074"/>
    <w:rsid w:val="007838D6"/>
    <w:rsid w:val="00785C9C"/>
    <w:rsid w:val="00793239"/>
    <w:rsid w:val="00797FD7"/>
    <w:rsid w:val="007A0B53"/>
    <w:rsid w:val="007B634A"/>
    <w:rsid w:val="007C0FCA"/>
    <w:rsid w:val="007D220B"/>
    <w:rsid w:val="007D4EB5"/>
    <w:rsid w:val="007E0BD8"/>
    <w:rsid w:val="007E16FA"/>
    <w:rsid w:val="007F346D"/>
    <w:rsid w:val="00816AA3"/>
    <w:rsid w:val="0082670B"/>
    <w:rsid w:val="00834506"/>
    <w:rsid w:val="008466FD"/>
    <w:rsid w:val="008574B7"/>
    <w:rsid w:val="00862962"/>
    <w:rsid w:val="00875CBE"/>
    <w:rsid w:val="00892BDC"/>
    <w:rsid w:val="008955CE"/>
    <w:rsid w:val="00895F64"/>
    <w:rsid w:val="008B1E9B"/>
    <w:rsid w:val="008B5ECD"/>
    <w:rsid w:val="008C5285"/>
    <w:rsid w:val="008C7AA6"/>
    <w:rsid w:val="008D7A83"/>
    <w:rsid w:val="00907B26"/>
    <w:rsid w:val="009156A8"/>
    <w:rsid w:val="00915AFF"/>
    <w:rsid w:val="009163D1"/>
    <w:rsid w:val="009255D9"/>
    <w:rsid w:val="00940212"/>
    <w:rsid w:val="0095059C"/>
    <w:rsid w:val="00952456"/>
    <w:rsid w:val="00954B5B"/>
    <w:rsid w:val="0096238C"/>
    <w:rsid w:val="00976057"/>
    <w:rsid w:val="00976830"/>
    <w:rsid w:val="0098702F"/>
    <w:rsid w:val="009A6B62"/>
    <w:rsid w:val="009B3AE0"/>
    <w:rsid w:val="009D3D13"/>
    <w:rsid w:val="009E0A76"/>
    <w:rsid w:val="009E6EF9"/>
    <w:rsid w:val="009E7F82"/>
    <w:rsid w:val="009F6995"/>
    <w:rsid w:val="00A20CFA"/>
    <w:rsid w:val="00A34A15"/>
    <w:rsid w:val="00A353AC"/>
    <w:rsid w:val="00A357D2"/>
    <w:rsid w:val="00A504C1"/>
    <w:rsid w:val="00A51CEF"/>
    <w:rsid w:val="00A52C89"/>
    <w:rsid w:val="00A6460C"/>
    <w:rsid w:val="00A67E06"/>
    <w:rsid w:val="00A81ED7"/>
    <w:rsid w:val="00A926AA"/>
    <w:rsid w:val="00AA1F26"/>
    <w:rsid w:val="00AB01CE"/>
    <w:rsid w:val="00AB084F"/>
    <w:rsid w:val="00AB35D5"/>
    <w:rsid w:val="00AC4009"/>
    <w:rsid w:val="00AD3BF4"/>
    <w:rsid w:val="00AD4EFD"/>
    <w:rsid w:val="00AD5832"/>
    <w:rsid w:val="00AF25E7"/>
    <w:rsid w:val="00AF5B57"/>
    <w:rsid w:val="00B27036"/>
    <w:rsid w:val="00B30455"/>
    <w:rsid w:val="00B4285A"/>
    <w:rsid w:val="00B42A6F"/>
    <w:rsid w:val="00B45E12"/>
    <w:rsid w:val="00B63BFA"/>
    <w:rsid w:val="00B71B19"/>
    <w:rsid w:val="00B759B3"/>
    <w:rsid w:val="00B91ED7"/>
    <w:rsid w:val="00BA52EA"/>
    <w:rsid w:val="00BB48AC"/>
    <w:rsid w:val="00BC0ED9"/>
    <w:rsid w:val="00BC10EF"/>
    <w:rsid w:val="00BE1747"/>
    <w:rsid w:val="00BF1B67"/>
    <w:rsid w:val="00C079B5"/>
    <w:rsid w:val="00C20DEC"/>
    <w:rsid w:val="00C314B2"/>
    <w:rsid w:val="00C37757"/>
    <w:rsid w:val="00C411DB"/>
    <w:rsid w:val="00C445B4"/>
    <w:rsid w:val="00C54696"/>
    <w:rsid w:val="00C56DB1"/>
    <w:rsid w:val="00C60A33"/>
    <w:rsid w:val="00C77311"/>
    <w:rsid w:val="00C85B1F"/>
    <w:rsid w:val="00C87F96"/>
    <w:rsid w:val="00C97C69"/>
    <w:rsid w:val="00CA5262"/>
    <w:rsid w:val="00CC1153"/>
    <w:rsid w:val="00CE5ED2"/>
    <w:rsid w:val="00CF2D63"/>
    <w:rsid w:val="00D070FF"/>
    <w:rsid w:val="00D17963"/>
    <w:rsid w:val="00D2298A"/>
    <w:rsid w:val="00D411F0"/>
    <w:rsid w:val="00D4779E"/>
    <w:rsid w:val="00D50E9E"/>
    <w:rsid w:val="00D7713E"/>
    <w:rsid w:val="00D7756A"/>
    <w:rsid w:val="00D876C8"/>
    <w:rsid w:val="00DA20E0"/>
    <w:rsid w:val="00DB48C8"/>
    <w:rsid w:val="00DB6151"/>
    <w:rsid w:val="00DE7FFB"/>
    <w:rsid w:val="00DF0444"/>
    <w:rsid w:val="00DF59A7"/>
    <w:rsid w:val="00E01472"/>
    <w:rsid w:val="00E03296"/>
    <w:rsid w:val="00E0732F"/>
    <w:rsid w:val="00E15C32"/>
    <w:rsid w:val="00E21A33"/>
    <w:rsid w:val="00E33025"/>
    <w:rsid w:val="00E37C41"/>
    <w:rsid w:val="00E4238D"/>
    <w:rsid w:val="00E428B5"/>
    <w:rsid w:val="00E42C1F"/>
    <w:rsid w:val="00E5745F"/>
    <w:rsid w:val="00E67271"/>
    <w:rsid w:val="00E93107"/>
    <w:rsid w:val="00EA570B"/>
    <w:rsid w:val="00EA69F3"/>
    <w:rsid w:val="00EB452F"/>
    <w:rsid w:val="00EB6653"/>
    <w:rsid w:val="00EC4E02"/>
    <w:rsid w:val="00ED6C6F"/>
    <w:rsid w:val="00EE32CC"/>
    <w:rsid w:val="00EF0461"/>
    <w:rsid w:val="00F06E9B"/>
    <w:rsid w:val="00F147CE"/>
    <w:rsid w:val="00F16A33"/>
    <w:rsid w:val="00F345CB"/>
    <w:rsid w:val="00F42057"/>
    <w:rsid w:val="00F44AE4"/>
    <w:rsid w:val="00F46887"/>
    <w:rsid w:val="00F4778E"/>
    <w:rsid w:val="00F5681B"/>
    <w:rsid w:val="00F62736"/>
    <w:rsid w:val="00F71FA4"/>
    <w:rsid w:val="00F744A2"/>
    <w:rsid w:val="00F85291"/>
    <w:rsid w:val="00F92E4C"/>
    <w:rsid w:val="00FA0C36"/>
    <w:rsid w:val="00FA4931"/>
    <w:rsid w:val="00FC0083"/>
    <w:rsid w:val="00FC581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04870B"/>
  <w15:chartTrackingRefBased/>
  <w15:docId w15:val="{2BD1AF4A-E4E4-4EAB-9646-009DBCF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footer" w:uiPriority="8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FFB"/>
  </w:style>
  <w:style w:type="paragraph" w:styleId="Heading1">
    <w:name w:val="heading 1"/>
    <w:basedOn w:val="Title"/>
    <w:next w:val="Normal"/>
    <w:link w:val="Heading1Char"/>
    <w:uiPriority w:val="9"/>
    <w:qFormat/>
    <w:rsid w:val="00234462"/>
    <w:pPr>
      <w:keepNext/>
      <w:keepLines/>
      <w:spacing w:before="320" w:after="40" w:line="288" w:lineRule="auto"/>
      <w:outlineLvl w:val="0"/>
    </w:pPr>
    <w:rPr>
      <w:rFonts w:asciiTheme="majorHAnsi" w:hAnsiTheme="majorHAnsi"/>
      <w:bCs w:val="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34462"/>
    <w:pPr>
      <w:spacing w:before="120" w:after="0"/>
      <w:outlineLvl w:val="1"/>
    </w:pPr>
    <w:rPr>
      <w:bCs/>
      <w:sz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234462"/>
    <w:pPr>
      <w:outlineLvl w:val="2"/>
    </w:pPr>
    <w:rPr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797FD7"/>
    <w:pPr>
      <w:outlineLvl w:val="3"/>
    </w:pPr>
    <w:rPr>
      <w:b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97FD7"/>
    <w:pPr>
      <w:outlineLvl w:val="4"/>
    </w:pPr>
    <w:rPr>
      <w:b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797FD7"/>
    <w:pPr>
      <w:outlineLvl w:val="5"/>
    </w:pPr>
    <w:rPr>
      <w:bCs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081E07"/>
    <w:pPr>
      <w:outlineLvl w:val="6"/>
    </w:pPr>
    <w:rPr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462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4462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446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7FD7"/>
    <w:rPr>
      <w:rFonts w:asciiTheme="majorHAnsi" w:eastAsiaTheme="majorEastAsia" w:hAnsiTheme="majorHAnsi" w:cstheme="majorBidi"/>
      <w:bCs/>
      <w:iCs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212"/>
    <w:rPr>
      <w:rFonts w:asciiTheme="majorHAnsi" w:eastAsiaTheme="majorEastAsia" w:hAnsiTheme="majorHAnsi" w:cstheme="majorBidi"/>
      <w:iCs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212"/>
    <w:rPr>
      <w:rFonts w:asciiTheme="majorHAnsi" w:eastAsiaTheme="majorEastAsia" w:hAnsiTheme="majorHAnsi" w:cstheme="majorBidi"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F6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F66"/>
    <w:rPr>
      <w:i/>
      <w:iCs/>
    </w:rPr>
  </w:style>
  <w:style w:type="paragraph" w:styleId="Caption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D876C8"/>
    <w:pPr>
      <w:spacing w:after="0" w:line="240" w:lineRule="auto"/>
      <w:contextualSpacing/>
    </w:pPr>
    <w:rPr>
      <w:rFonts w:ascii="Tele2 Slab Heavy" w:eastAsiaTheme="majorEastAsia" w:hAnsi="Tele2 Slab Heavy" w:cstheme="majorBidi"/>
      <w:b/>
      <w:bCs/>
      <w:sz w:val="6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0212"/>
    <w:rPr>
      <w:rFonts w:ascii="Tele2 Slab Heavy" w:eastAsiaTheme="majorEastAsia" w:hAnsi="Tele2 Slab Heavy" w:cstheme="majorBidi"/>
      <w:b/>
      <w:bCs/>
      <w:sz w:val="60"/>
      <w:szCs w:val="48"/>
    </w:rPr>
  </w:style>
  <w:style w:type="paragraph" w:styleId="Subtitle">
    <w:name w:val="Subtitle"/>
    <w:basedOn w:val="Title"/>
    <w:next w:val="Normal"/>
    <w:link w:val="SubtitleChar"/>
    <w:uiPriority w:val="10"/>
    <w:rsid w:val="00D876C8"/>
    <w:pPr>
      <w:numPr>
        <w:ilvl w:val="1"/>
      </w:numPr>
      <w:spacing w:after="240"/>
    </w:pPr>
    <w:rPr>
      <w:rFonts w:asciiTheme="majorHAnsi" w:hAnsiTheme="majorHAnsi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940212"/>
    <w:rPr>
      <w:rFonts w:asciiTheme="majorHAnsi" w:eastAsiaTheme="majorEastAsia" w:hAnsiTheme="majorHAnsi" w:cstheme="majorBidi"/>
      <w:b/>
      <w:bCs/>
      <w:sz w:val="40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uiPriority w:val="1"/>
    <w:qFormat/>
    <w:rsid w:val="0011207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rsid w:val="00FC0083"/>
    <w:rPr>
      <w:rFonts w:asciiTheme="majorHAnsi" w:hAnsiTheme="majorHAnsi"/>
      <w:sz w:val="32"/>
    </w:rPr>
  </w:style>
  <w:style w:type="paragraph" w:styleId="TOC1">
    <w:name w:val="toc 1"/>
    <w:basedOn w:val="Heading1"/>
    <w:next w:val="Normal"/>
    <w:uiPriority w:val="39"/>
    <w:rsid w:val="00FC0083"/>
    <w:rPr>
      <w:noProof/>
    </w:rPr>
  </w:style>
  <w:style w:type="paragraph" w:styleId="TOC2">
    <w:name w:val="toc 2"/>
    <w:basedOn w:val="Heading2"/>
    <w:next w:val="Normal"/>
    <w:uiPriority w:val="39"/>
    <w:rsid w:val="00FC0083"/>
    <w:rPr>
      <w:noProof/>
    </w:rPr>
  </w:style>
  <w:style w:type="paragraph" w:styleId="TOC3">
    <w:name w:val="toc 3"/>
    <w:basedOn w:val="Heading3"/>
    <w:next w:val="Normal"/>
    <w:uiPriority w:val="39"/>
    <w:rsid w:val="00FC0083"/>
    <w:rPr>
      <w:noProof/>
    </w:rPr>
  </w:style>
  <w:style w:type="paragraph" w:styleId="TOC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Header">
    <w:name w:val="header"/>
    <w:basedOn w:val="Normal"/>
    <w:link w:val="HeaderChar"/>
    <w:uiPriority w:val="99"/>
    <w:rsid w:val="00165B2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5B26"/>
    <w:rPr>
      <w:sz w:val="16"/>
    </w:rPr>
  </w:style>
  <w:style w:type="paragraph" w:styleId="Footer">
    <w:name w:val="footer"/>
    <w:basedOn w:val="Normal"/>
    <w:link w:val="FooterChar"/>
    <w:uiPriority w:val="39"/>
    <w:rsid w:val="00E42C1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39"/>
    <w:rsid w:val="00020B7C"/>
    <w:rPr>
      <w:sz w:val="16"/>
    </w:rPr>
  </w:style>
  <w:style w:type="paragraph" w:styleId="ListBullet">
    <w:name w:val="List Bullet"/>
    <w:basedOn w:val="Normal"/>
    <w:uiPriority w:val="12"/>
    <w:qFormat/>
    <w:rsid w:val="00D4779E"/>
    <w:pPr>
      <w:numPr>
        <w:numId w:val="6"/>
      </w:numPr>
      <w:spacing w:after="80"/>
      <w:contextualSpacing/>
    </w:pPr>
  </w:style>
  <w:style w:type="paragraph" w:styleId="ListNumber">
    <w:name w:val="List Number"/>
    <w:basedOn w:val="Normal"/>
    <w:uiPriority w:val="13"/>
    <w:qFormat/>
    <w:rsid w:val="00D4779E"/>
    <w:pPr>
      <w:numPr>
        <w:numId w:val="1"/>
      </w:numPr>
      <w:spacing w:after="80"/>
      <w:contextualSpacing/>
    </w:pPr>
  </w:style>
  <w:style w:type="paragraph" w:styleId="FootnoteText">
    <w:name w:val="footnote text"/>
    <w:basedOn w:val="Normal"/>
    <w:link w:val="Footnote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074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76057"/>
    <w:rPr>
      <w:color w:val="009FDF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13"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13"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12"/>
    <w:rsid w:val="009E7F82"/>
    <w:pPr>
      <w:numPr>
        <w:ilvl w:val="1"/>
      </w:numPr>
    </w:pPr>
  </w:style>
  <w:style w:type="paragraph" w:styleId="ListBullet3">
    <w:name w:val="List Bullet 3"/>
    <w:basedOn w:val="ListBullet2"/>
    <w:uiPriority w:val="12"/>
    <w:rsid w:val="009E7F82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074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Heading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Heading3"/>
    <w:next w:val="Normal"/>
    <w:uiPriority w:val="19"/>
    <w:rsid w:val="00BE1747"/>
    <w:pPr>
      <w:numPr>
        <w:ilvl w:val="2"/>
        <w:numId w:val="14"/>
      </w:numPr>
    </w:pPr>
  </w:style>
  <w:style w:type="paragraph" w:customStyle="1" w:styleId="Numreradrubrik4">
    <w:name w:val="Numrerad rubrik 4"/>
    <w:basedOn w:val="Heading4"/>
    <w:next w:val="Normal"/>
    <w:uiPriority w:val="19"/>
    <w:rsid w:val="00142663"/>
    <w:pPr>
      <w:numPr>
        <w:ilvl w:val="3"/>
        <w:numId w:val="1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B26"/>
    <w:rPr>
      <w:color w:val="808080"/>
      <w:shd w:val="clear" w:color="auto" w:fill="E6E6E6"/>
    </w:rPr>
  </w:style>
  <w:style w:type="paragraph" w:styleId="Salutation">
    <w:name w:val="Salutation"/>
    <w:basedOn w:val="Normal"/>
    <w:next w:val="Normal"/>
    <w:link w:val="SalutationChar"/>
    <w:uiPriority w:val="99"/>
    <w:rsid w:val="00FC5814"/>
    <w:rPr>
      <w:rFonts w:asciiTheme="majorHAnsi" w:hAnsiTheme="majorHAnsi"/>
      <w:b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sid w:val="00FC5814"/>
    <w:rPr>
      <w:rFonts w:asciiTheme="majorHAnsi" w:hAnsiTheme="majorHAnsi"/>
      <w:b/>
      <w:sz w:val="28"/>
    </w:rPr>
  </w:style>
  <w:style w:type="paragraph" w:customStyle="1" w:styleId="Tabellrubrik">
    <w:name w:val="Tabellrubrik"/>
    <w:basedOn w:val="Heading1"/>
    <w:uiPriority w:val="20"/>
    <w:rsid w:val="000925CD"/>
    <w:pPr>
      <w:spacing w:before="240" w:after="160" w:line="240" w:lineRule="atLeast"/>
    </w:pPr>
  </w:style>
  <w:style w:type="paragraph" w:customStyle="1" w:styleId="Tabelltext">
    <w:name w:val="Tabelltext"/>
    <w:basedOn w:val="Normal"/>
    <w:uiPriority w:val="20"/>
    <w:rsid w:val="000925CD"/>
    <w:pPr>
      <w:spacing w:before="40" w:after="40" w:line="240" w:lineRule="atLeast"/>
    </w:pPr>
  </w:style>
  <w:style w:type="paragraph" w:styleId="EnvelopeAddress">
    <w:name w:val="envelope address"/>
    <w:basedOn w:val="Normal"/>
    <w:uiPriority w:val="99"/>
    <w:semiHidden/>
    <w:rsid w:val="00EB452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B452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B452F"/>
    <w:rPr>
      <w:sz w:val="20"/>
    </w:rPr>
  </w:style>
  <w:style w:type="paragraph" w:styleId="Closing">
    <w:name w:val="Closing"/>
    <w:basedOn w:val="Normal"/>
    <w:link w:val="ClosingChar"/>
    <w:uiPriority w:val="99"/>
    <w:semiHidden/>
    <w:rsid w:val="00EB452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B452F"/>
    <w:rPr>
      <w:sz w:val="20"/>
    </w:rPr>
  </w:style>
  <w:style w:type="paragraph" w:styleId="EnvelopeReturn">
    <w:name w:val="envelope return"/>
    <w:basedOn w:val="Normal"/>
    <w:uiPriority w:val="99"/>
    <w:semiHidden/>
    <w:rsid w:val="00EB452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2F"/>
    <w:rPr>
      <w:rFonts w:ascii="Segoe UI" w:hAnsi="Segoe UI" w:cs="Segoe UI"/>
      <w:sz w:val="18"/>
      <w:szCs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234462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234462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B45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452F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B452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B452F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B45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452F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B45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452F"/>
    <w:rPr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rsid w:val="00EB452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EB45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B452F"/>
  </w:style>
  <w:style w:type="character" w:customStyle="1" w:styleId="DateChar">
    <w:name w:val="Date Char"/>
    <w:basedOn w:val="DefaultParagraphFont"/>
    <w:link w:val="Date"/>
    <w:uiPriority w:val="99"/>
    <w:semiHidden/>
    <w:rsid w:val="00EB452F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B45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B452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B452F"/>
    <w:rPr>
      <w:sz w:val="20"/>
    </w:rPr>
  </w:style>
  <w:style w:type="paragraph" w:styleId="TableofFigures">
    <w:name w:val="table of figures"/>
    <w:basedOn w:val="Normal"/>
    <w:next w:val="Normal"/>
    <w:uiPriority w:val="99"/>
    <w:semiHidden/>
    <w:rsid w:val="00EB452F"/>
    <w:pPr>
      <w:spacing w:after="0"/>
    </w:pPr>
  </w:style>
  <w:style w:type="paragraph" w:styleId="HTMLAddress">
    <w:name w:val="HTML Address"/>
    <w:basedOn w:val="Normal"/>
    <w:link w:val="HTMLAddressChar"/>
    <w:uiPriority w:val="99"/>
    <w:semiHidden/>
    <w:rsid w:val="00EB452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452F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B452F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45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EB452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EB452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EB452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EB452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EB452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EB452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EB452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EB452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EB452F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EB452F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rsid w:val="00EB452F"/>
    <w:pPr>
      <w:pBdr>
        <w:top w:val="single" w:sz="2" w:space="10" w:color="651D32" w:themeColor="accent1"/>
        <w:left w:val="single" w:sz="2" w:space="10" w:color="651D32" w:themeColor="accent1"/>
        <w:bottom w:val="single" w:sz="2" w:space="10" w:color="651D32" w:themeColor="accent1"/>
        <w:right w:val="single" w:sz="2" w:space="10" w:color="651D32" w:themeColor="accent1"/>
      </w:pBdr>
      <w:ind w:left="1152" w:right="1152"/>
    </w:pPr>
    <w:rPr>
      <w:i/>
      <w:iCs/>
      <w:color w:val="651D32" w:themeColor="accent1"/>
    </w:rPr>
  </w:style>
  <w:style w:type="paragraph" w:styleId="CommentText">
    <w:name w:val="annotation text"/>
    <w:basedOn w:val="Normal"/>
    <w:link w:val="CommentTextChar"/>
    <w:uiPriority w:val="99"/>
    <w:semiHidden/>
    <w:rsid w:val="00EB45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52F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B45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B45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B45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B45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B452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EB45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B45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B45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B45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B452F"/>
    <w:pPr>
      <w:spacing w:after="120"/>
      <w:ind w:left="1415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EB452F"/>
  </w:style>
  <w:style w:type="paragraph" w:styleId="MacroText">
    <w:name w:val="macro"/>
    <w:link w:val="MacroTextChar"/>
    <w:uiPriority w:val="99"/>
    <w:semiHidden/>
    <w:rsid w:val="00EB45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452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B45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B45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B45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B452F"/>
    <w:pPr>
      <w:ind w:left="1304"/>
    </w:pPr>
  </w:style>
  <w:style w:type="paragraph" w:styleId="PlainText">
    <w:name w:val="Plain Text"/>
    <w:basedOn w:val="Normal"/>
    <w:link w:val="PlainTextChar"/>
    <w:uiPriority w:val="99"/>
    <w:semiHidden/>
    <w:rsid w:val="00EB45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52F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EB452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B452F"/>
    <w:rPr>
      <w:sz w:val="20"/>
    </w:rPr>
  </w:style>
  <w:style w:type="paragraph" w:customStyle="1" w:styleId="Standard">
    <w:name w:val="Standard"/>
    <w:rsid w:val="00F06E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9D3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kopparva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aby.se/bygga-och-bo/avfall-och-atervinning/sortering-och-atervinning/tradgardsavfall/" TargetMode="External"/><Relationship Id="rId4" Type="http://schemas.openxmlformats.org/officeDocument/2006/relationships/settings" Target="settings.xml"/><Relationship Id="rId9" Type="http://schemas.openxmlformats.org/officeDocument/2006/relationships/hyperlink" Target="tel:0107231000" TargetMode="External"/></Relationships>
</file>

<file path=word/theme/theme1.xml><?xml version="1.0" encoding="utf-8"?>
<a:theme xmlns:a="http://schemas.openxmlformats.org/drawingml/2006/main" name="Default">
  <a:themeElements>
    <a:clrScheme name="Gråskala">
      <a:dk1>
        <a:sysClr val="windowText" lastClr="000000"/>
      </a:dk1>
      <a:lt1>
        <a:sysClr val="window" lastClr="FFFFFF"/>
      </a:lt1>
      <a:dk2>
        <a:srgbClr val="ACA39A"/>
      </a:dk2>
      <a:lt2>
        <a:srgbClr val="EEECE1"/>
      </a:lt2>
      <a:accent1>
        <a:srgbClr val="651D32"/>
      </a:accent1>
      <a:accent2>
        <a:srgbClr val="004976"/>
      </a:accent2>
      <a:accent3>
        <a:srgbClr val="215732"/>
      </a:accent3>
      <a:accent4>
        <a:srgbClr val="3C1053"/>
      </a:accent4>
      <a:accent5>
        <a:srgbClr val="FF7D00"/>
      </a:accent5>
      <a:accent6>
        <a:srgbClr val="009FDF"/>
      </a:accent6>
      <a:hlink>
        <a:srgbClr val="009FDF"/>
      </a:hlink>
      <a:folHlink>
        <a:srgbClr val="FF7D00"/>
      </a:folHlink>
    </a:clrScheme>
    <a:fontScheme name="Gråskala">
      <a:majorFont>
        <a:latin typeface="Tele2 Slab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Red">
      <a:srgbClr val="E4002B"/>
    </a:custClr>
    <a:custClr name="Dark blue">
      <a:srgbClr val="005EB8"/>
    </a:custClr>
    <a:custClr name="Green">
      <a:srgbClr val="43B02A"/>
    </a:custClr>
    <a:custClr name="Purple">
      <a:srgbClr val="6A1B89"/>
    </a:custClr>
    <a:custClr name="Pink">
      <a:srgbClr val="E6007E"/>
    </a:custClr>
    <a:custClr name="Yellow">
      <a:srgbClr val="FFE600"/>
    </a:custClr>
    <a:custClr name="Light green">
      <a:srgbClr val="97D700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9253-56D5-1B4D-952F-99197C1C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Holmgren</dc:creator>
  <cp:keywords/>
  <dc:description/>
  <cp:lastModifiedBy>Fredrik Holmgren</cp:lastModifiedBy>
  <cp:revision>10</cp:revision>
  <cp:lastPrinted>2021-11-07T20:52:00Z</cp:lastPrinted>
  <dcterms:created xsi:type="dcterms:W3CDTF">2023-10-23T18:51:00Z</dcterms:created>
  <dcterms:modified xsi:type="dcterms:W3CDTF">2023-11-05T09:07:00Z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a9737-3fb7-4a23-a452-5fd2dddae788_Enabled">
    <vt:lpwstr>true</vt:lpwstr>
  </property>
  <property fmtid="{D5CDD505-2E9C-101B-9397-08002B2CF9AE}" pid="3" name="MSIP_Label_ecca9737-3fb7-4a23-a452-5fd2dddae788_SetDate">
    <vt:lpwstr>2022-11-21T08:22:14Z</vt:lpwstr>
  </property>
  <property fmtid="{D5CDD505-2E9C-101B-9397-08002B2CF9AE}" pid="4" name="MSIP_Label_ecca9737-3fb7-4a23-a452-5fd2dddae788_Method">
    <vt:lpwstr>Standard</vt:lpwstr>
  </property>
  <property fmtid="{D5CDD505-2E9C-101B-9397-08002B2CF9AE}" pid="5" name="MSIP_Label_ecca9737-3fb7-4a23-a452-5fd2dddae788_Name">
    <vt:lpwstr>Internal</vt:lpwstr>
  </property>
  <property fmtid="{D5CDD505-2E9C-101B-9397-08002B2CF9AE}" pid="6" name="MSIP_Label_ecca9737-3fb7-4a23-a452-5fd2dddae788_SiteId">
    <vt:lpwstr>76431109-ff89-42c2-8781-a07ca07a2d57</vt:lpwstr>
  </property>
  <property fmtid="{D5CDD505-2E9C-101B-9397-08002B2CF9AE}" pid="7" name="MSIP_Label_ecca9737-3fb7-4a23-a452-5fd2dddae788_ActionId">
    <vt:lpwstr>55c19f72-5dc6-4e9a-8514-570572f8f865</vt:lpwstr>
  </property>
  <property fmtid="{D5CDD505-2E9C-101B-9397-08002B2CF9AE}" pid="8" name="MSIP_Label_ecca9737-3fb7-4a23-a452-5fd2dddae788_ContentBits">
    <vt:lpwstr>2</vt:lpwstr>
  </property>
</Properties>
</file>